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2DE6" w14:textId="77777777" w:rsidR="00674827" w:rsidRPr="00674827" w:rsidRDefault="00674827" w:rsidP="00674827">
      <w:pPr>
        <w:shd w:val="clear" w:color="auto" w:fill="FFFFFF"/>
        <w:spacing w:after="420" w:line="420" w:lineRule="atLeast"/>
        <w:jc w:val="center"/>
        <w:outlineLvl w:val="0"/>
        <w:rPr>
          <w:rFonts w:ascii="Fira Sans" w:eastAsia="Times New Roman" w:hAnsi="Fira Sans" w:cs="Times New Roman"/>
          <w:color w:val="000000"/>
          <w:kern w:val="36"/>
          <w:sz w:val="36"/>
          <w:szCs w:val="36"/>
          <w:lang w:eastAsia="ru-RU"/>
        </w:rPr>
      </w:pPr>
      <w:r w:rsidRPr="00674827">
        <w:rPr>
          <w:rFonts w:ascii="Fira Sans" w:eastAsia="Times New Roman" w:hAnsi="Fira Sans" w:cs="Times New Roman"/>
          <w:color w:val="000000"/>
          <w:kern w:val="36"/>
          <w:sz w:val="36"/>
          <w:szCs w:val="36"/>
          <w:lang w:eastAsia="ru-RU"/>
        </w:rPr>
        <w:t>Тарифы на коммунальные ресурсы, действующие в 2021 г. (с 01.07.2021 г.)</w:t>
      </w:r>
    </w:p>
    <w:p w14:paraId="4FDDA333" w14:textId="77777777" w:rsidR="00674827" w:rsidRPr="00674827" w:rsidRDefault="00674827" w:rsidP="00674827">
      <w:pPr>
        <w:shd w:val="clear" w:color="auto" w:fill="FFFFFF"/>
        <w:spacing w:after="0" w:line="360" w:lineRule="atLeast"/>
        <w:outlineLvl w:val="1"/>
        <w:rPr>
          <w:rFonts w:ascii="Fira Sans" w:eastAsia="Times New Roman" w:hAnsi="Fira Sans" w:cs="Times New Roman"/>
          <w:color w:val="000000"/>
          <w:sz w:val="27"/>
          <w:szCs w:val="27"/>
          <w:lang w:eastAsia="ru-RU"/>
        </w:rPr>
      </w:pPr>
      <w:r w:rsidRPr="00674827">
        <w:rPr>
          <w:rFonts w:ascii="Fira Sans" w:eastAsia="Times New Roman" w:hAnsi="Fira Sans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 Тепловая энергия и теплоноситель</w:t>
      </w:r>
    </w:p>
    <w:tbl>
      <w:tblPr>
        <w:tblW w:w="14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1379"/>
        <w:gridCol w:w="2630"/>
        <w:gridCol w:w="2088"/>
        <w:gridCol w:w="1379"/>
        <w:gridCol w:w="2630"/>
        <w:gridCol w:w="2088"/>
      </w:tblGrid>
      <w:tr w:rsidR="00674827" w:rsidRPr="00674827" w14:paraId="6D9BC45B" w14:textId="77777777" w:rsidTr="00674827">
        <w:tc>
          <w:tcPr>
            <w:tcW w:w="0" w:type="auto"/>
            <w:vMerge w:val="restart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4CAC2C8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РСО</w:t>
            </w:r>
          </w:p>
        </w:tc>
        <w:tc>
          <w:tcPr>
            <w:tcW w:w="0" w:type="auto"/>
            <w:gridSpan w:val="2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19F31AB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Тариф на тепловую энергию (</w:t>
            </w:r>
            <w:proofErr w:type="spellStart"/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руб</w:t>
            </w:r>
            <w:proofErr w:type="spellEnd"/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/</w:t>
            </w:r>
            <w:proofErr w:type="spellStart"/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гкал</w:t>
            </w:r>
            <w:proofErr w:type="spellEnd"/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341641C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Постановление РСТ РО</w:t>
            </w:r>
          </w:p>
        </w:tc>
        <w:tc>
          <w:tcPr>
            <w:tcW w:w="0" w:type="auto"/>
            <w:gridSpan w:val="2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EAA4ABA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Тариф на теплоноситель (</w:t>
            </w:r>
            <w:proofErr w:type="spellStart"/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руб</w:t>
            </w:r>
            <w:proofErr w:type="spellEnd"/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/м</w:t>
            </w: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601C97E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Постановление РСТ РО</w:t>
            </w:r>
          </w:p>
        </w:tc>
      </w:tr>
      <w:tr w:rsidR="00674827" w:rsidRPr="00674827" w14:paraId="06899143" w14:textId="77777777" w:rsidTr="00674827">
        <w:tc>
          <w:tcPr>
            <w:tcW w:w="0" w:type="auto"/>
            <w:vMerge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vAlign w:val="center"/>
            <w:hideMark/>
          </w:tcPr>
          <w:p w14:paraId="0BC8D23F" w14:textId="77777777" w:rsidR="00674827" w:rsidRPr="00674827" w:rsidRDefault="00674827" w:rsidP="00674827">
            <w:pPr>
              <w:spacing w:after="0" w:line="240" w:lineRule="auto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2365FAD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с 01.07.2021</w:t>
            </w: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B0150CD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с 01.07.2021 (для расчета размера платы)</w:t>
            </w:r>
          </w:p>
        </w:tc>
        <w:tc>
          <w:tcPr>
            <w:tcW w:w="0" w:type="auto"/>
            <w:vMerge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vAlign w:val="center"/>
            <w:hideMark/>
          </w:tcPr>
          <w:p w14:paraId="2C85CA53" w14:textId="77777777" w:rsidR="00674827" w:rsidRPr="00674827" w:rsidRDefault="00674827" w:rsidP="00674827">
            <w:pPr>
              <w:spacing w:after="0" w:line="240" w:lineRule="auto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3AFA3C0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с 01.07.2021</w:t>
            </w: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429CF2C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с 01.07.2021 (для расчета размера платы)</w:t>
            </w:r>
          </w:p>
        </w:tc>
        <w:tc>
          <w:tcPr>
            <w:tcW w:w="0" w:type="auto"/>
            <w:vMerge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vAlign w:val="center"/>
            <w:hideMark/>
          </w:tcPr>
          <w:p w14:paraId="72FD9D54" w14:textId="77777777" w:rsidR="00674827" w:rsidRPr="00674827" w:rsidRDefault="00674827" w:rsidP="00674827">
            <w:pPr>
              <w:spacing w:after="0" w:line="240" w:lineRule="auto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</w:p>
        </w:tc>
      </w:tr>
      <w:tr w:rsidR="00674827" w:rsidRPr="00674827" w14:paraId="1EAFFBE7" w14:textId="77777777" w:rsidTr="0067482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9660A0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ООО "Ростовские тепловые сети"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05B730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2 136,66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5176D8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2 105,83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48FE1A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hyperlink r:id="rId4" w:history="1">
              <w:r w:rsidRPr="00674827">
                <w:rPr>
                  <w:rFonts w:ascii="inherit" w:eastAsia="Times New Roman" w:hAnsi="inherit" w:cs="Times New Roman"/>
                  <w:color w:val="3B2BB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от 18.12.2020 №54/14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493025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54,71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C8C94C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44,78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DF1186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hyperlink r:id="rId5" w:history="1">
              <w:r w:rsidRPr="00674827">
                <w:rPr>
                  <w:rFonts w:ascii="inherit" w:eastAsia="Times New Roman" w:hAnsi="inherit" w:cs="Times New Roman"/>
                  <w:color w:val="3B2BB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от 18.12.2020 №54/15</w:t>
              </w:r>
            </w:hyperlink>
          </w:p>
        </w:tc>
      </w:tr>
      <w:tr w:rsidR="00674827" w:rsidRPr="00674827" w14:paraId="58EADBDA" w14:textId="77777777" w:rsidTr="0067482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5F9C91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АО "ТКЭ"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0643BC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2 698,44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617410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2 515,49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AE71D0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hyperlink r:id="rId6" w:history="1">
              <w:r w:rsidRPr="00674827">
                <w:rPr>
                  <w:rFonts w:ascii="inherit" w:eastAsia="Times New Roman" w:hAnsi="inherit" w:cs="Times New Roman"/>
                  <w:color w:val="3B2BB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от 15.12.2020 №53/7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5116E6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72,85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E84354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68,54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6BDC30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hyperlink r:id="rId7" w:history="1">
              <w:r w:rsidRPr="00674827">
                <w:rPr>
                  <w:rFonts w:ascii="inherit" w:eastAsia="Times New Roman" w:hAnsi="inherit" w:cs="Times New Roman"/>
                  <w:color w:val="3B2BB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от 18.12.2020 №54/20</w:t>
              </w:r>
            </w:hyperlink>
          </w:p>
        </w:tc>
      </w:tr>
    </w:tbl>
    <w:p w14:paraId="16A3C946" w14:textId="27AD53F9" w:rsidR="00674827" w:rsidRPr="00674827" w:rsidRDefault="00674827" w:rsidP="009033BC">
      <w:pPr>
        <w:shd w:val="clear" w:color="auto" w:fill="FFFFFF"/>
        <w:spacing w:after="360" w:line="360" w:lineRule="atLeast"/>
        <w:outlineLvl w:val="1"/>
        <w:rPr>
          <w:rFonts w:ascii="Fira Sans" w:eastAsia="Times New Roman" w:hAnsi="Fira Sans" w:cs="Times New Roman"/>
          <w:color w:val="000000"/>
          <w:sz w:val="27"/>
          <w:szCs w:val="27"/>
          <w:lang w:eastAsia="ru-RU"/>
        </w:rPr>
      </w:pPr>
      <w:r w:rsidRPr="00674827">
        <w:rPr>
          <w:rFonts w:ascii="Fira Sans" w:eastAsia="Times New Roman" w:hAnsi="Fira Sans" w:cs="Times New Roman"/>
          <w:color w:val="000000"/>
          <w:sz w:val="27"/>
          <w:szCs w:val="27"/>
          <w:lang w:eastAsia="ru-RU"/>
        </w:rPr>
        <w:t>2. Тариф на горячую воду с использованием </w:t>
      </w:r>
      <w:r w:rsidR="009033BC">
        <w:rPr>
          <w:rFonts w:ascii="Fira Sans" w:eastAsia="Times New Roman" w:hAnsi="Fira Sans" w:cs="Times New Roman"/>
          <w:color w:val="000000"/>
          <w:sz w:val="27"/>
          <w:szCs w:val="27"/>
          <w:lang w:eastAsia="ru-RU"/>
        </w:rPr>
        <w:t xml:space="preserve">    </w:t>
      </w:r>
      <w:r w:rsidRPr="00674827">
        <w:rPr>
          <w:rFonts w:ascii="Fira Sans" w:eastAsia="Times New Roman" w:hAnsi="Fira Sans" w:cs="Times New Roman"/>
          <w:color w:val="000000"/>
          <w:sz w:val="40"/>
          <w:szCs w:val="40"/>
          <w:bdr w:val="none" w:sz="0" w:space="0" w:color="auto" w:frame="1"/>
          <w:vertAlign w:val="superscript"/>
          <w:lang w:eastAsia="ru-RU"/>
        </w:rPr>
        <w:t>*открытой системы горячего водоснабжения</w:t>
      </w:r>
    </w:p>
    <w:tbl>
      <w:tblPr>
        <w:tblW w:w="14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2578"/>
        <w:gridCol w:w="2573"/>
        <w:gridCol w:w="2032"/>
        <w:gridCol w:w="2578"/>
        <w:gridCol w:w="2589"/>
      </w:tblGrid>
      <w:tr w:rsidR="00674827" w:rsidRPr="00674827" w14:paraId="522E9868" w14:textId="77777777" w:rsidTr="00674827">
        <w:tc>
          <w:tcPr>
            <w:tcW w:w="0" w:type="auto"/>
            <w:vMerge w:val="restart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46D2D71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B750592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с 01.07.2021</w:t>
            </w:r>
          </w:p>
        </w:tc>
        <w:tc>
          <w:tcPr>
            <w:tcW w:w="0" w:type="auto"/>
            <w:vMerge w:val="restart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3636A63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Постановление РСТ РО</w:t>
            </w:r>
          </w:p>
        </w:tc>
        <w:tc>
          <w:tcPr>
            <w:tcW w:w="0" w:type="auto"/>
            <w:gridSpan w:val="2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7F52238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с 01.07.2021 по 31.12.2021 (для расчета размера платы)</w:t>
            </w:r>
          </w:p>
        </w:tc>
      </w:tr>
      <w:tr w:rsidR="00674827" w:rsidRPr="00674827" w14:paraId="78683107" w14:textId="77777777" w:rsidTr="00674827">
        <w:tc>
          <w:tcPr>
            <w:tcW w:w="0" w:type="auto"/>
            <w:vMerge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vAlign w:val="center"/>
            <w:hideMark/>
          </w:tcPr>
          <w:p w14:paraId="6099B45B" w14:textId="77777777" w:rsidR="00674827" w:rsidRPr="00674827" w:rsidRDefault="00674827" w:rsidP="00674827">
            <w:pPr>
              <w:spacing w:after="0" w:line="240" w:lineRule="auto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3A8FA74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Компонент на тепловую энергию (руб./Гкал)</w:t>
            </w: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49CDD21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Компонент на теплоноситель (</w:t>
            </w:r>
            <w:proofErr w:type="spellStart"/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руб</w:t>
            </w:r>
            <w:proofErr w:type="spellEnd"/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/м</w:t>
            </w: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vAlign w:val="center"/>
            <w:hideMark/>
          </w:tcPr>
          <w:p w14:paraId="10DBFC2E" w14:textId="77777777" w:rsidR="00674827" w:rsidRPr="00674827" w:rsidRDefault="00674827" w:rsidP="00674827">
            <w:pPr>
              <w:spacing w:after="0" w:line="240" w:lineRule="auto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266253C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Компонент на тепловую энергию (руб./Гкал)</w:t>
            </w: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3AF554E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Компонент на теплоноситель (руб./м</w:t>
            </w: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)</w:t>
            </w:r>
          </w:p>
        </w:tc>
      </w:tr>
      <w:tr w:rsidR="00674827" w:rsidRPr="00674827" w14:paraId="485C3495" w14:textId="77777777" w:rsidTr="0067482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2DD360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ООО "Ростовские тепловые сети"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12F134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2 136,66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BC1DE0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54,71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D2E6E0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hyperlink r:id="rId8" w:history="1">
              <w:r w:rsidRPr="00674827">
                <w:rPr>
                  <w:rFonts w:ascii="inherit" w:eastAsia="Times New Roman" w:hAnsi="inherit" w:cs="Times New Roman"/>
                  <w:color w:val="3B2BB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от 18.12.2020 №54/16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F00AAC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2 105,83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D64685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44,78</w:t>
            </w:r>
          </w:p>
        </w:tc>
      </w:tr>
      <w:tr w:rsidR="00674827" w:rsidRPr="00674827" w14:paraId="11EDC74E" w14:textId="77777777" w:rsidTr="0067482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5A10EC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АО "ТКЭ"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47EA93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2 698,44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FEF621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72,85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34F29B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hyperlink r:id="rId9" w:history="1">
              <w:r w:rsidRPr="00674827">
                <w:rPr>
                  <w:rFonts w:ascii="inherit" w:eastAsia="Times New Roman" w:hAnsi="inherit" w:cs="Times New Roman"/>
                  <w:color w:val="3B2BB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от 18.12.2020 №54/21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4BFB01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2 515,49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E90EE9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68,54</w:t>
            </w:r>
          </w:p>
        </w:tc>
      </w:tr>
    </w:tbl>
    <w:p w14:paraId="6A03B9D3" w14:textId="77777777" w:rsidR="00674827" w:rsidRPr="00674827" w:rsidRDefault="00674827" w:rsidP="00674827">
      <w:pPr>
        <w:shd w:val="clear" w:color="auto" w:fill="FFFFFF"/>
        <w:spacing w:after="360" w:line="360" w:lineRule="atLeast"/>
        <w:outlineLvl w:val="1"/>
        <w:rPr>
          <w:rFonts w:ascii="Fira Sans" w:eastAsia="Times New Roman" w:hAnsi="Fira Sans" w:cs="Times New Roman"/>
          <w:color w:val="000000"/>
          <w:sz w:val="27"/>
          <w:szCs w:val="27"/>
          <w:lang w:eastAsia="ru-RU"/>
        </w:rPr>
      </w:pPr>
      <w:r w:rsidRPr="00674827">
        <w:rPr>
          <w:rFonts w:ascii="Fira Sans" w:eastAsia="Times New Roman" w:hAnsi="Fira Sans" w:cs="Times New Roman"/>
          <w:color w:val="000000"/>
          <w:sz w:val="27"/>
          <w:szCs w:val="27"/>
          <w:lang w:eastAsia="ru-RU"/>
        </w:rPr>
        <w:t>*закрытой системы горячего водоснабжения</w:t>
      </w:r>
    </w:p>
    <w:tbl>
      <w:tblPr>
        <w:tblW w:w="14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2879"/>
        <w:gridCol w:w="2803"/>
        <w:gridCol w:w="2098"/>
        <w:gridCol w:w="2879"/>
        <w:gridCol w:w="2803"/>
      </w:tblGrid>
      <w:tr w:rsidR="00674827" w:rsidRPr="00674827" w14:paraId="6B3DF6D0" w14:textId="77777777" w:rsidTr="00674827">
        <w:tc>
          <w:tcPr>
            <w:tcW w:w="0" w:type="auto"/>
            <w:vMerge w:val="restart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BFCC03A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A672C1E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с 01.07.2021</w:t>
            </w:r>
          </w:p>
        </w:tc>
        <w:tc>
          <w:tcPr>
            <w:tcW w:w="0" w:type="auto"/>
            <w:vMerge w:val="restart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3143379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Постановление РСТ РО</w:t>
            </w:r>
          </w:p>
        </w:tc>
        <w:tc>
          <w:tcPr>
            <w:tcW w:w="0" w:type="auto"/>
            <w:gridSpan w:val="2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90761C1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с 01.07.2021 по 31.12.2021 (для расчета размера платы)</w:t>
            </w:r>
          </w:p>
        </w:tc>
      </w:tr>
      <w:tr w:rsidR="00674827" w:rsidRPr="00674827" w14:paraId="394CFC34" w14:textId="77777777" w:rsidTr="00674827">
        <w:tc>
          <w:tcPr>
            <w:tcW w:w="0" w:type="auto"/>
            <w:vMerge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vAlign w:val="center"/>
            <w:hideMark/>
          </w:tcPr>
          <w:p w14:paraId="43328844" w14:textId="77777777" w:rsidR="00674827" w:rsidRPr="00674827" w:rsidRDefault="00674827" w:rsidP="00674827">
            <w:pPr>
              <w:spacing w:after="0" w:line="240" w:lineRule="auto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4A2788A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Компонент на тепловую энергию (руб./Гкал)</w:t>
            </w: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7F705D2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Компонент на теплоноситель (руб./м</w:t>
            </w: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vAlign w:val="center"/>
            <w:hideMark/>
          </w:tcPr>
          <w:p w14:paraId="0AA73244" w14:textId="77777777" w:rsidR="00674827" w:rsidRPr="00674827" w:rsidRDefault="00674827" w:rsidP="00674827">
            <w:pPr>
              <w:spacing w:after="0" w:line="240" w:lineRule="auto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B402089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Компонент на тепловую энергию (руб./Гкал)</w:t>
            </w: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62D0CB2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Компонент на теплоноситель (руб./м</w:t>
            </w: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)</w:t>
            </w:r>
          </w:p>
        </w:tc>
      </w:tr>
      <w:tr w:rsidR="00674827" w:rsidRPr="00674827" w14:paraId="38CEC1EC" w14:textId="77777777" w:rsidTr="0067482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743453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АО "ТКЭ"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084166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2 698,44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C1B974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45,80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F450FC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hyperlink r:id="rId10" w:history="1">
              <w:r w:rsidRPr="00674827">
                <w:rPr>
                  <w:rFonts w:ascii="inherit" w:eastAsia="Times New Roman" w:hAnsi="inherit" w:cs="Times New Roman"/>
                  <w:color w:val="3B2BB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от 18.12.2020 №54/76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D3B614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2 515,49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FCF1A3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45,80</w:t>
            </w:r>
          </w:p>
        </w:tc>
      </w:tr>
    </w:tbl>
    <w:p w14:paraId="6EF24E0D" w14:textId="3F7B41C9" w:rsidR="00674827" w:rsidRPr="00674827" w:rsidRDefault="00674827" w:rsidP="00674827">
      <w:pPr>
        <w:shd w:val="clear" w:color="auto" w:fill="FFFFFF"/>
        <w:spacing w:after="360" w:line="360" w:lineRule="atLeast"/>
        <w:outlineLvl w:val="1"/>
        <w:rPr>
          <w:rFonts w:ascii="Fira Sans" w:eastAsia="Times New Roman" w:hAnsi="Fira Sans" w:cs="Times New Roman"/>
          <w:color w:val="000000"/>
          <w:sz w:val="27"/>
          <w:szCs w:val="27"/>
          <w:lang w:eastAsia="ru-RU"/>
        </w:rPr>
      </w:pPr>
      <w:r w:rsidRPr="00674827">
        <w:rPr>
          <w:rFonts w:ascii="Fira Sans" w:eastAsia="Times New Roman" w:hAnsi="Fira Sans" w:cs="Times New Roman"/>
          <w:color w:val="000000"/>
          <w:sz w:val="27"/>
          <w:szCs w:val="27"/>
          <w:lang w:eastAsia="ru-RU"/>
        </w:rPr>
        <w:lastRenderedPageBreak/>
        <w:t>3. Тариф за услуги холодного водоснабжения и водоотведения</w:t>
      </w:r>
    </w:p>
    <w:tbl>
      <w:tblPr>
        <w:tblW w:w="14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9"/>
        <w:gridCol w:w="2497"/>
        <w:gridCol w:w="4244"/>
        <w:gridCol w:w="3934"/>
      </w:tblGrid>
      <w:tr w:rsidR="00674827" w:rsidRPr="00674827" w14:paraId="4145C870" w14:textId="77777777" w:rsidTr="00674827">
        <w:tc>
          <w:tcPr>
            <w:tcW w:w="0" w:type="auto"/>
            <w:vMerge w:val="restart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0A94853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РСО</w:t>
            </w: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9487EE1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ХВС (руб./м</w:t>
            </w: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D3858B3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Водоотведение (руб./м</w:t>
            </w: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5AFB880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Постановление РСТ РО</w:t>
            </w:r>
          </w:p>
        </w:tc>
      </w:tr>
      <w:tr w:rsidR="00674827" w:rsidRPr="00674827" w14:paraId="76812A64" w14:textId="77777777" w:rsidTr="00674827">
        <w:tc>
          <w:tcPr>
            <w:tcW w:w="0" w:type="auto"/>
            <w:vMerge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vAlign w:val="center"/>
            <w:hideMark/>
          </w:tcPr>
          <w:p w14:paraId="2D274489" w14:textId="77777777" w:rsidR="00674827" w:rsidRPr="00674827" w:rsidRDefault="00674827" w:rsidP="00674827">
            <w:pPr>
              <w:spacing w:after="0" w:line="240" w:lineRule="auto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67CF90F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с 01.07.2021</w:t>
            </w: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36BA49F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с 01.07.2021</w:t>
            </w:r>
          </w:p>
        </w:tc>
        <w:tc>
          <w:tcPr>
            <w:tcW w:w="0" w:type="auto"/>
            <w:vMerge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vAlign w:val="center"/>
            <w:hideMark/>
          </w:tcPr>
          <w:p w14:paraId="23971805" w14:textId="77777777" w:rsidR="00674827" w:rsidRPr="00674827" w:rsidRDefault="00674827" w:rsidP="00674827">
            <w:pPr>
              <w:spacing w:after="0" w:line="240" w:lineRule="auto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</w:p>
        </w:tc>
      </w:tr>
      <w:tr w:rsidR="00674827" w:rsidRPr="00674827" w14:paraId="08839AF8" w14:textId="77777777" w:rsidTr="0067482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442F78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ОА "Ростовводоканал"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DDF339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45,80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C8A960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31,93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168F47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hyperlink r:id="rId11" w:history="1">
              <w:r w:rsidRPr="00674827">
                <w:rPr>
                  <w:rFonts w:ascii="inherit" w:eastAsia="Times New Roman" w:hAnsi="inherit" w:cs="Times New Roman"/>
                  <w:color w:val="3B2BB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от 18.12.2020 №54/38</w:t>
              </w:r>
            </w:hyperlink>
          </w:p>
        </w:tc>
      </w:tr>
    </w:tbl>
    <w:p w14:paraId="3BDCDF74" w14:textId="77777777" w:rsidR="00674827" w:rsidRPr="00674827" w:rsidRDefault="00674827" w:rsidP="00674827">
      <w:pPr>
        <w:shd w:val="clear" w:color="auto" w:fill="FFFFFF"/>
        <w:spacing w:after="360" w:line="360" w:lineRule="atLeast"/>
        <w:outlineLvl w:val="1"/>
        <w:rPr>
          <w:rFonts w:ascii="Fira Sans" w:eastAsia="Times New Roman" w:hAnsi="Fira Sans" w:cs="Times New Roman"/>
          <w:color w:val="000000"/>
          <w:sz w:val="27"/>
          <w:szCs w:val="27"/>
          <w:lang w:eastAsia="ru-RU"/>
        </w:rPr>
      </w:pPr>
      <w:r w:rsidRPr="00674827">
        <w:rPr>
          <w:rFonts w:ascii="Fira Sans" w:eastAsia="Times New Roman" w:hAnsi="Fira Sans" w:cs="Times New Roman"/>
          <w:color w:val="000000"/>
          <w:sz w:val="27"/>
          <w:szCs w:val="27"/>
          <w:lang w:eastAsia="ru-RU"/>
        </w:rPr>
        <w:t>4. Тариф на электроснабжение</w:t>
      </w:r>
    </w:p>
    <w:tbl>
      <w:tblPr>
        <w:tblW w:w="14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2582"/>
        <w:gridCol w:w="2782"/>
        <w:gridCol w:w="2583"/>
        <w:gridCol w:w="2782"/>
        <w:gridCol w:w="2011"/>
      </w:tblGrid>
      <w:tr w:rsidR="00674827" w:rsidRPr="00674827" w14:paraId="0D22BF56" w14:textId="77777777" w:rsidTr="00674827">
        <w:tc>
          <w:tcPr>
            <w:tcW w:w="0" w:type="auto"/>
            <w:vMerge w:val="restart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3754A4C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0" w:type="auto"/>
            <w:gridSpan w:val="2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5B00153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в пределах социальной нормы потребления</w:t>
            </w:r>
          </w:p>
        </w:tc>
        <w:tc>
          <w:tcPr>
            <w:tcW w:w="0" w:type="auto"/>
            <w:gridSpan w:val="2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C2FC471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сверх социальной нормы потребления</w:t>
            </w:r>
          </w:p>
        </w:tc>
        <w:tc>
          <w:tcPr>
            <w:tcW w:w="0" w:type="auto"/>
            <w:vMerge w:val="restart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F8FDD1F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Постановление РСТ РО</w:t>
            </w:r>
          </w:p>
        </w:tc>
      </w:tr>
      <w:tr w:rsidR="00674827" w:rsidRPr="00674827" w14:paraId="1260958A" w14:textId="77777777" w:rsidTr="00674827">
        <w:tc>
          <w:tcPr>
            <w:tcW w:w="0" w:type="auto"/>
            <w:vMerge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vAlign w:val="center"/>
            <w:hideMark/>
          </w:tcPr>
          <w:p w14:paraId="09130E41" w14:textId="77777777" w:rsidR="00674827" w:rsidRPr="00674827" w:rsidRDefault="00674827" w:rsidP="00674827">
            <w:pPr>
              <w:spacing w:after="0" w:line="240" w:lineRule="auto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B167615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для квартир с газовыми плитами (руб./кВт*ч)</w:t>
            </w: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7BCCC62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для квартир с электроплитами (руб./кВт*ч)</w:t>
            </w: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0F9B3C0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для квартир с газовыми плитами (руб./кВт*ч)</w:t>
            </w: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671B906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для квартир с электроплитами (руб./кВт*ч)</w:t>
            </w:r>
          </w:p>
        </w:tc>
        <w:tc>
          <w:tcPr>
            <w:tcW w:w="0" w:type="auto"/>
            <w:vMerge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vAlign w:val="center"/>
            <w:hideMark/>
          </w:tcPr>
          <w:p w14:paraId="23D3E0B7" w14:textId="77777777" w:rsidR="00674827" w:rsidRPr="00674827" w:rsidRDefault="00674827" w:rsidP="00674827">
            <w:pPr>
              <w:spacing w:after="0" w:line="240" w:lineRule="auto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</w:p>
        </w:tc>
      </w:tr>
      <w:tr w:rsidR="00674827" w:rsidRPr="00674827" w14:paraId="521305BF" w14:textId="77777777" w:rsidTr="00674827">
        <w:tc>
          <w:tcPr>
            <w:tcW w:w="0" w:type="auto"/>
            <w:gridSpan w:val="6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E55866F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с 01.07.2021 по 31.12.2021</w:t>
            </w:r>
          </w:p>
        </w:tc>
      </w:tr>
      <w:tr w:rsidR="00674827" w:rsidRPr="00674827" w14:paraId="4EC35039" w14:textId="77777777" w:rsidTr="00674827"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ED05DC8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proofErr w:type="spellStart"/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одноставочный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AAA2FD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3B9BE0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2,98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D7C3A9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5,95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79D15B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4,17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617B47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hyperlink r:id="rId12" w:history="1">
              <w:r w:rsidRPr="00674827">
                <w:rPr>
                  <w:rFonts w:ascii="inherit" w:eastAsia="Times New Roman" w:hAnsi="inherit" w:cs="Times New Roman"/>
                  <w:color w:val="3B2BB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от 29.12.2020 №60/24</w:t>
              </w:r>
            </w:hyperlink>
          </w:p>
        </w:tc>
      </w:tr>
      <w:tr w:rsidR="00674827" w:rsidRPr="00674827" w14:paraId="37874EDC" w14:textId="77777777" w:rsidTr="00674827">
        <w:tc>
          <w:tcPr>
            <w:tcW w:w="0" w:type="auto"/>
            <w:gridSpan w:val="5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5E9773F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дифференцированный по 2-м зонам суток: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8906BE0" w14:textId="77777777" w:rsidR="00674827" w:rsidRPr="00674827" w:rsidRDefault="00674827" w:rsidP="00674827">
            <w:pPr>
              <w:spacing w:after="0" w:line="240" w:lineRule="auto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</w:p>
        </w:tc>
      </w:tr>
      <w:tr w:rsidR="00674827" w:rsidRPr="00674827" w14:paraId="46D4BE8E" w14:textId="77777777" w:rsidTr="00674827"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CE929A2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дневная зона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EF1247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4,89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9D133F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3,42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F82FA2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4801DE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4,79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7C54FA" w14:textId="77777777" w:rsidR="00674827" w:rsidRPr="00674827" w:rsidRDefault="00674827" w:rsidP="00674827">
            <w:pPr>
              <w:spacing w:after="0" w:line="240" w:lineRule="auto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</w:p>
        </w:tc>
      </w:tr>
      <w:tr w:rsidR="00674827" w:rsidRPr="00674827" w14:paraId="40C1D228" w14:textId="77777777" w:rsidTr="00674827"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A9F2F37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E344D1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D3FF15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1,79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EDBDE5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3,57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9AB7EF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2,50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48F1913" w14:textId="77777777" w:rsidR="00674827" w:rsidRPr="00674827" w:rsidRDefault="00674827" w:rsidP="00674827">
            <w:pPr>
              <w:spacing w:after="0" w:line="240" w:lineRule="auto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</w:p>
        </w:tc>
      </w:tr>
    </w:tbl>
    <w:p w14:paraId="66A823B8" w14:textId="77777777" w:rsidR="00674827" w:rsidRPr="00674827" w:rsidRDefault="00674827" w:rsidP="00674827">
      <w:pPr>
        <w:shd w:val="clear" w:color="auto" w:fill="FFFFFF"/>
        <w:spacing w:after="360" w:line="360" w:lineRule="atLeast"/>
        <w:outlineLvl w:val="1"/>
        <w:rPr>
          <w:rFonts w:ascii="Fira Sans" w:eastAsia="Times New Roman" w:hAnsi="Fira Sans" w:cs="Times New Roman"/>
          <w:color w:val="000000"/>
          <w:sz w:val="27"/>
          <w:szCs w:val="27"/>
          <w:lang w:eastAsia="ru-RU"/>
        </w:rPr>
      </w:pPr>
      <w:r w:rsidRPr="00674827">
        <w:rPr>
          <w:rFonts w:ascii="Fira Sans" w:eastAsia="Times New Roman" w:hAnsi="Fira Sans" w:cs="Times New Roman"/>
          <w:color w:val="000000"/>
          <w:sz w:val="27"/>
          <w:szCs w:val="27"/>
          <w:lang w:eastAsia="ru-RU"/>
        </w:rPr>
        <w:t>5. Тариф на услугу по обращению с твердыми коммунальными отходами (ТКО)</w:t>
      </w:r>
    </w:p>
    <w:tbl>
      <w:tblPr>
        <w:tblW w:w="14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1595"/>
        <w:gridCol w:w="4877"/>
        <w:gridCol w:w="3952"/>
      </w:tblGrid>
      <w:tr w:rsidR="00674827" w:rsidRPr="00674827" w14:paraId="701BBBE5" w14:textId="77777777" w:rsidTr="00674827">
        <w:tc>
          <w:tcPr>
            <w:tcW w:w="0" w:type="auto"/>
            <w:vMerge w:val="restart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B6F25DB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ООО "</w:t>
            </w:r>
            <w:proofErr w:type="spellStart"/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ГК"Чистый</w:t>
            </w:r>
            <w:proofErr w:type="spellEnd"/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 xml:space="preserve"> город"</w:t>
            </w:r>
          </w:p>
        </w:tc>
        <w:tc>
          <w:tcPr>
            <w:tcW w:w="0" w:type="auto"/>
            <w:gridSpan w:val="2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20C1E7F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с 01.07.2021 по 31.12.2021 г.</w:t>
            </w:r>
          </w:p>
        </w:tc>
        <w:tc>
          <w:tcPr>
            <w:tcW w:w="0" w:type="auto"/>
            <w:vMerge w:val="restart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5FAC31B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Постановление РСТ РО</w:t>
            </w:r>
          </w:p>
        </w:tc>
      </w:tr>
      <w:tr w:rsidR="00674827" w:rsidRPr="00674827" w14:paraId="268A231E" w14:textId="77777777" w:rsidTr="00674827">
        <w:tc>
          <w:tcPr>
            <w:tcW w:w="0" w:type="auto"/>
            <w:vMerge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vAlign w:val="center"/>
            <w:hideMark/>
          </w:tcPr>
          <w:p w14:paraId="73043F44" w14:textId="77777777" w:rsidR="00674827" w:rsidRPr="00674827" w:rsidRDefault="00674827" w:rsidP="00674827">
            <w:pPr>
              <w:spacing w:after="0" w:line="240" w:lineRule="auto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4FC164F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руб./м</w:t>
            </w: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shd w:val="clear" w:color="auto" w:fill="3B2BB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5F078E3" w14:textId="77777777" w:rsidR="00674827" w:rsidRPr="00674827" w:rsidRDefault="00674827" w:rsidP="00674827">
            <w:pPr>
              <w:spacing w:after="36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с 01.07.2021</w:t>
            </w:r>
          </w:p>
          <w:p w14:paraId="055A9268" w14:textId="77777777" w:rsidR="00674827" w:rsidRPr="00674827" w:rsidRDefault="00674827" w:rsidP="00674827">
            <w:pPr>
              <w:spacing w:after="360" w:line="270" w:lineRule="atLeast"/>
              <w:jc w:val="center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  <w:t>(для расчета размера платы)</w:t>
            </w:r>
          </w:p>
        </w:tc>
        <w:tc>
          <w:tcPr>
            <w:tcW w:w="0" w:type="auto"/>
            <w:vMerge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vAlign w:val="center"/>
            <w:hideMark/>
          </w:tcPr>
          <w:p w14:paraId="7EAF4F82" w14:textId="77777777" w:rsidR="00674827" w:rsidRPr="00674827" w:rsidRDefault="00674827" w:rsidP="00674827">
            <w:pPr>
              <w:spacing w:after="0" w:line="240" w:lineRule="auto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</w:p>
        </w:tc>
      </w:tr>
      <w:tr w:rsidR="00674827" w:rsidRPr="00674827" w14:paraId="4DD441F8" w14:textId="77777777" w:rsidTr="00674827">
        <w:tc>
          <w:tcPr>
            <w:tcW w:w="0" w:type="auto"/>
            <w:vMerge/>
            <w:tcBorders>
              <w:top w:val="single" w:sz="6" w:space="0" w:color="2F2296"/>
              <w:left w:val="single" w:sz="6" w:space="0" w:color="2F2296"/>
              <w:bottom w:val="single" w:sz="6" w:space="0" w:color="2F2296"/>
              <w:right w:val="single" w:sz="6" w:space="0" w:color="2F2296"/>
            </w:tcBorders>
            <w:vAlign w:val="center"/>
            <w:hideMark/>
          </w:tcPr>
          <w:p w14:paraId="1C71F72A" w14:textId="77777777" w:rsidR="00674827" w:rsidRPr="00674827" w:rsidRDefault="00674827" w:rsidP="00674827">
            <w:pPr>
              <w:spacing w:after="0" w:line="240" w:lineRule="auto"/>
              <w:rPr>
                <w:rFonts w:ascii="Fira Sans" w:eastAsia="Times New Roman" w:hAnsi="Fira Sans" w:cs="Times New Roman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23C1C0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664,65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CCC522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r w:rsidRPr="00674827"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  <w:t>448,82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B36FC9" w14:textId="77777777" w:rsidR="00674827" w:rsidRPr="00674827" w:rsidRDefault="00674827" w:rsidP="00674827">
            <w:pPr>
              <w:spacing w:after="0" w:line="270" w:lineRule="atLeast"/>
              <w:jc w:val="center"/>
              <w:rPr>
                <w:rFonts w:ascii="Fira Sans" w:eastAsia="Times New Roman" w:hAnsi="Fira Sans" w:cs="Times New Roman"/>
                <w:sz w:val="21"/>
                <w:szCs w:val="21"/>
                <w:lang w:eastAsia="ru-RU"/>
              </w:rPr>
            </w:pPr>
            <w:hyperlink r:id="rId13" w:history="1">
              <w:r w:rsidRPr="00674827">
                <w:rPr>
                  <w:rFonts w:ascii="inherit" w:eastAsia="Times New Roman" w:hAnsi="inherit" w:cs="Times New Roman"/>
                  <w:color w:val="3B2BB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от 18.12.2020 №55/5</w:t>
              </w:r>
            </w:hyperlink>
          </w:p>
        </w:tc>
      </w:tr>
    </w:tbl>
    <w:p w14:paraId="1FBA3157" w14:textId="77777777" w:rsidR="00983EDE" w:rsidRDefault="00983EDE"/>
    <w:sectPr w:rsidR="00983EDE" w:rsidSect="009033BC">
      <w:pgSz w:w="16838" w:h="11906" w:orient="landscape"/>
      <w:pgMar w:top="426" w:right="72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ira Sans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0A"/>
    <w:rsid w:val="0003360A"/>
    <w:rsid w:val="00674827"/>
    <w:rsid w:val="009033BC"/>
    <w:rsid w:val="0098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209B"/>
  <w15:chartTrackingRefBased/>
  <w15:docId w15:val="{7F201392-AB9E-4986-A3D8-5A77058C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rc-rostov.ru/netcat_files/16/23/54_16.pdf" TargetMode="External"/><Relationship Id="rId13" Type="http://schemas.openxmlformats.org/officeDocument/2006/relationships/hyperlink" Target="http://eirc-rostov.ru/netcat_files/16/23/55_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irc-rostov.ru/netcat_files/16/23/54_20.pdf" TargetMode="External"/><Relationship Id="rId12" Type="http://schemas.openxmlformats.org/officeDocument/2006/relationships/hyperlink" Target="http://eirc-rostov.ru/netcat_files/16/23/60_2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irc-rostov.ru/netcat_files/16/23/53_7.pdf" TargetMode="External"/><Relationship Id="rId11" Type="http://schemas.openxmlformats.org/officeDocument/2006/relationships/hyperlink" Target="http://eirc-rostov.ru/netcat_files/16/23/54_38.pdf" TargetMode="External"/><Relationship Id="rId5" Type="http://schemas.openxmlformats.org/officeDocument/2006/relationships/hyperlink" Target="http://eirc-rostov.ru/netcat_files/16/23/54_15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irc-rostov.ru/netcat_files/16/23/54_76.pdf" TargetMode="External"/><Relationship Id="rId4" Type="http://schemas.openxmlformats.org/officeDocument/2006/relationships/hyperlink" Target="http://eirc-rostov.ru/netcat_files/16/23/54_14.pdf" TargetMode="External"/><Relationship Id="rId9" Type="http://schemas.openxmlformats.org/officeDocument/2006/relationships/hyperlink" Target="http://eirc-rostov.ru/netcat_files/16/23/54_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79515</dc:creator>
  <cp:keywords/>
  <dc:description/>
  <cp:lastModifiedBy>79515</cp:lastModifiedBy>
  <cp:revision>2</cp:revision>
  <dcterms:created xsi:type="dcterms:W3CDTF">2021-07-06T13:48:00Z</dcterms:created>
  <dcterms:modified xsi:type="dcterms:W3CDTF">2021-07-06T14:18:00Z</dcterms:modified>
</cp:coreProperties>
</file>